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7E" w:rsidRDefault="0070027E" w:rsidP="0070027E">
      <w:pPr>
        <w:pStyle w:val="Sinespaciado"/>
        <w:jc w:val="both"/>
        <w:rPr>
          <w:b/>
          <w:sz w:val="24"/>
          <w:szCs w:val="24"/>
        </w:rPr>
      </w:pPr>
      <w:r>
        <w:rPr>
          <w:b/>
          <w:sz w:val="24"/>
          <w:szCs w:val="24"/>
        </w:rPr>
        <w:t xml:space="preserve">AÑO 2018 </w:t>
      </w:r>
    </w:p>
    <w:p w:rsidR="0070027E" w:rsidRDefault="0070027E" w:rsidP="0070027E">
      <w:pPr>
        <w:pStyle w:val="Sinespaciado"/>
        <w:jc w:val="both"/>
        <w:rPr>
          <w:b/>
          <w:sz w:val="24"/>
          <w:szCs w:val="24"/>
        </w:rPr>
      </w:pPr>
    </w:p>
    <w:p w:rsidR="00622182" w:rsidRDefault="00622182" w:rsidP="0070027E">
      <w:pPr>
        <w:pStyle w:val="Sinespaciado"/>
        <w:jc w:val="both"/>
        <w:rPr>
          <w:b/>
          <w:sz w:val="24"/>
          <w:szCs w:val="24"/>
        </w:rPr>
      </w:pPr>
      <w:r>
        <w:rPr>
          <w:b/>
          <w:sz w:val="24"/>
          <w:szCs w:val="24"/>
        </w:rPr>
        <w:t>ACTA 1129 10 DE JULIO DE 2018</w:t>
      </w:r>
    </w:p>
    <w:p w:rsidR="00622182" w:rsidRDefault="00622182" w:rsidP="0070027E">
      <w:pPr>
        <w:pStyle w:val="Sinespaciado"/>
        <w:jc w:val="both"/>
        <w:rPr>
          <w:b/>
          <w:sz w:val="24"/>
          <w:szCs w:val="24"/>
        </w:rPr>
      </w:pPr>
    </w:p>
    <w:p w:rsidR="0070027E" w:rsidRPr="00A01ABB" w:rsidRDefault="0070027E" w:rsidP="0070027E">
      <w:pPr>
        <w:pStyle w:val="Sinespaciado"/>
        <w:jc w:val="both"/>
        <w:rPr>
          <w:sz w:val="24"/>
          <w:szCs w:val="24"/>
        </w:rPr>
      </w:pPr>
      <w:bookmarkStart w:id="0" w:name="_GoBack"/>
      <w:bookmarkEnd w:id="0"/>
      <w:r>
        <w:rPr>
          <w:b/>
          <w:sz w:val="24"/>
          <w:szCs w:val="24"/>
        </w:rPr>
        <w:t xml:space="preserve">ACUERDO Nº 3604: </w:t>
      </w:r>
      <w:r>
        <w:rPr>
          <w:sz w:val="24"/>
          <w:szCs w:val="24"/>
        </w:rPr>
        <w:t>“Por unanimidad del H. Concejo Municipal, se acuerda autorizar a que concurran al Encuentro Regional de Capacitación Municipal de la Asociación de Municipalidades de la Región de Valparaíso "Conociendo las Políticas Gubernamentales en la Región", que se desarrollará en Rinconada de Los Andes entre los días 01 y 03 de agosto de 2018, a los concejales Srta. Karen Ordóñez Urzúa, Sra. Ilse Ponce Álvarez, y Sr. Ricardo Castro Salazar.”.</w:t>
      </w:r>
    </w:p>
    <w:p w:rsidR="00CB1AF0" w:rsidRDefault="00CB1AF0"/>
    <w:sectPr w:rsidR="00CB1A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7E"/>
    <w:rsid w:val="0048235D"/>
    <w:rsid w:val="00622182"/>
    <w:rsid w:val="0070027E"/>
    <w:rsid w:val="00CB1AF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635B"/>
  <w15:chartTrackingRefBased/>
  <w15:docId w15:val="{E51E4E0C-CC75-40AC-8A76-52C69F8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0027E"/>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420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1</cp:revision>
  <dcterms:created xsi:type="dcterms:W3CDTF">2022-08-03T17:37:00Z</dcterms:created>
  <dcterms:modified xsi:type="dcterms:W3CDTF">2022-08-03T17:54:00Z</dcterms:modified>
</cp:coreProperties>
</file>